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BA" w:rsidRPr="002C6EBA" w:rsidRDefault="002C6EBA" w:rsidP="002C6EBA">
      <w:pPr>
        <w:pStyle w:val="a3"/>
        <w:jc w:val="center"/>
        <w:rPr>
          <w:b/>
          <w:color w:val="000000"/>
          <w:sz w:val="28"/>
          <w:szCs w:val="28"/>
        </w:rPr>
      </w:pPr>
      <w:r w:rsidRPr="002C6EBA">
        <w:rPr>
          <w:b/>
          <w:color w:val="000000"/>
          <w:sz w:val="28"/>
          <w:szCs w:val="28"/>
        </w:rPr>
        <w:t>Аннотация к рабочей программе по учебному предмету  «Литература»  на 2017-2018 учебный год для 5-7 классов</w:t>
      </w:r>
    </w:p>
    <w:tbl>
      <w:tblPr>
        <w:tblpPr w:leftFromText="180" w:rightFromText="180" w:bottomFromText="200" w:vertAnchor="text" w:horzAnchor="margin" w:tblpY="4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9"/>
        <w:gridCol w:w="621"/>
        <w:gridCol w:w="851"/>
        <w:gridCol w:w="850"/>
        <w:gridCol w:w="709"/>
        <w:gridCol w:w="992"/>
      </w:tblGrid>
      <w:tr w:rsidR="002C6EBA" w:rsidTr="002C6EBA">
        <w:trPr>
          <w:trHeight w:val="419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BA" w:rsidRPr="002C6EBA" w:rsidRDefault="002C6EBA" w:rsidP="002C6EBA">
            <w:pPr>
              <w:pStyle w:val="a3"/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  <w:r w:rsidRPr="002C6EBA">
              <w:rPr>
                <w:color w:val="000000"/>
                <w:sz w:val="27"/>
                <w:szCs w:val="27"/>
                <w:lang w:eastAsia="en-US"/>
              </w:rPr>
              <w:t>класс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BA" w:rsidRPr="002C6EBA" w:rsidRDefault="002C6EBA" w:rsidP="002C6EB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C6EB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BA" w:rsidRPr="002C6EBA" w:rsidRDefault="002C6EBA" w:rsidP="002C6EB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C6EB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BA" w:rsidRPr="002C6EBA" w:rsidRDefault="002C6EBA" w:rsidP="002C6EB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C6EB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BA" w:rsidRPr="002C6EBA" w:rsidRDefault="002C6EBA" w:rsidP="002C6EB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C6EB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BA" w:rsidRPr="002C6EBA" w:rsidRDefault="002C6EBA" w:rsidP="002C6EB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C6EB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</w:t>
            </w:r>
          </w:p>
        </w:tc>
      </w:tr>
      <w:tr w:rsidR="002C6EBA" w:rsidTr="002C6EBA">
        <w:trPr>
          <w:trHeight w:val="285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BA" w:rsidRPr="002C6EBA" w:rsidRDefault="002C6EBA" w:rsidP="002C6EBA">
            <w:pPr>
              <w:pStyle w:val="a3"/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  <w:r w:rsidRPr="002C6EBA">
              <w:rPr>
                <w:color w:val="000000"/>
                <w:sz w:val="27"/>
                <w:szCs w:val="27"/>
                <w:lang w:eastAsia="en-US"/>
              </w:rPr>
              <w:t>Всего часов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BA" w:rsidRPr="002C6EBA" w:rsidRDefault="002C6EBA" w:rsidP="002C6EB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C6EB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BA" w:rsidRPr="002C6EBA" w:rsidRDefault="002C6EBA" w:rsidP="002C6EB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C6EB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BA" w:rsidRPr="002C6EBA" w:rsidRDefault="002C6EBA" w:rsidP="002C6EB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C6EB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BA" w:rsidRPr="002C6EBA" w:rsidRDefault="002C6EBA" w:rsidP="002C6EB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C6EB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BA" w:rsidRPr="002C6EBA" w:rsidRDefault="002C6EBA" w:rsidP="002C6EB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C6EB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102</w:t>
            </w:r>
          </w:p>
        </w:tc>
      </w:tr>
      <w:tr w:rsidR="002C6EBA" w:rsidTr="002C6EBA">
        <w:trPr>
          <w:trHeight w:val="251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BA" w:rsidRPr="002C6EBA" w:rsidRDefault="002C6EBA" w:rsidP="002C6EBA">
            <w:pPr>
              <w:pStyle w:val="a3"/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  <w:r w:rsidRPr="002C6EBA">
              <w:rPr>
                <w:color w:val="000000"/>
                <w:sz w:val="27"/>
                <w:szCs w:val="27"/>
                <w:lang w:eastAsia="en-US"/>
              </w:rPr>
              <w:t>Количество часов в неделю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BA" w:rsidRPr="002C6EBA" w:rsidRDefault="002C6EBA" w:rsidP="002C6EB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C6EB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BA" w:rsidRPr="002C6EBA" w:rsidRDefault="002C6EBA" w:rsidP="002C6EB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C6EB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BA" w:rsidRPr="002C6EBA" w:rsidRDefault="002C6EBA" w:rsidP="002C6EB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C6EB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BA" w:rsidRPr="002C6EBA" w:rsidRDefault="002C6EBA" w:rsidP="002C6EB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C6EB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BA" w:rsidRPr="002C6EBA" w:rsidRDefault="002C6EBA" w:rsidP="002C6EB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C6EB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</w:tr>
    </w:tbl>
    <w:p w:rsidR="002C6EBA" w:rsidRPr="002C6EBA" w:rsidRDefault="002C6EBA" w:rsidP="002C6EB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2C6EBA">
        <w:rPr>
          <w:color w:val="000000"/>
          <w:sz w:val="28"/>
          <w:szCs w:val="28"/>
        </w:rPr>
        <w:t xml:space="preserve">Рабочая программа для 5-7 классов разработана в соответствии с требованиями федерального государственного образовательного стандарта к результатам освоения школьниками «Основной образовательной программы основного общего образования муниципального общеобразовательного учреждения «Гимназия №2» </w:t>
      </w:r>
      <w:proofErr w:type="spellStart"/>
      <w:r w:rsidRPr="002C6EBA">
        <w:rPr>
          <w:color w:val="000000"/>
          <w:sz w:val="28"/>
          <w:szCs w:val="28"/>
        </w:rPr>
        <w:t>г</w:t>
      </w:r>
      <w:proofErr w:type="gramStart"/>
      <w:r w:rsidRPr="002C6EBA">
        <w:rPr>
          <w:color w:val="000000"/>
          <w:sz w:val="28"/>
          <w:szCs w:val="28"/>
        </w:rPr>
        <w:t>.К</w:t>
      </w:r>
      <w:proofErr w:type="gramEnd"/>
      <w:r w:rsidRPr="002C6EBA">
        <w:rPr>
          <w:color w:val="000000"/>
          <w:sz w:val="28"/>
          <w:szCs w:val="28"/>
        </w:rPr>
        <w:t>имры</w:t>
      </w:r>
      <w:proofErr w:type="spellEnd"/>
      <w:r w:rsidRPr="002C6EBA">
        <w:rPr>
          <w:color w:val="000000"/>
          <w:sz w:val="28"/>
          <w:szCs w:val="28"/>
        </w:rPr>
        <w:t xml:space="preserve"> и на основе авторской программы «Литература. Рабочие программы. Предметная линия учебников под </w:t>
      </w:r>
      <w:proofErr w:type="spellStart"/>
      <w:r w:rsidRPr="002C6EBA">
        <w:rPr>
          <w:color w:val="000000"/>
          <w:sz w:val="28"/>
          <w:szCs w:val="28"/>
        </w:rPr>
        <w:t>ред.В.Я.Коровиной</w:t>
      </w:r>
      <w:proofErr w:type="spellEnd"/>
      <w:r w:rsidRPr="002C6EBA">
        <w:rPr>
          <w:color w:val="000000"/>
          <w:sz w:val="28"/>
          <w:szCs w:val="28"/>
        </w:rPr>
        <w:t xml:space="preserve">. 5-9 классы».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</w:t>
      </w:r>
      <w:proofErr w:type="spellStart"/>
      <w:r w:rsidRPr="002C6EBA">
        <w:rPr>
          <w:color w:val="000000"/>
          <w:sz w:val="28"/>
          <w:szCs w:val="28"/>
        </w:rPr>
        <w:t>стандартом</w:t>
      </w:r>
      <w:proofErr w:type="gramStart"/>
      <w:r w:rsidRPr="002C6EBA">
        <w:rPr>
          <w:color w:val="000000"/>
          <w:sz w:val="28"/>
          <w:szCs w:val="28"/>
        </w:rPr>
        <w:t>.Р</w:t>
      </w:r>
      <w:proofErr w:type="gramEnd"/>
      <w:r w:rsidRPr="002C6EBA">
        <w:rPr>
          <w:color w:val="000000"/>
          <w:sz w:val="28"/>
          <w:szCs w:val="28"/>
        </w:rPr>
        <w:t>абочая</w:t>
      </w:r>
      <w:proofErr w:type="spellEnd"/>
      <w:r w:rsidRPr="002C6EBA">
        <w:rPr>
          <w:color w:val="000000"/>
          <w:sz w:val="28"/>
          <w:szCs w:val="28"/>
        </w:rPr>
        <w:t xml:space="preserve"> программа ориентирована на учащихся 5-9 классов и рассчитана на преподавание литературы в следующем объеме:</w:t>
      </w:r>
    </w:p>
    <w:p w:rsidR="002C6EBA" w:rsidRDefault="002C6EBA" w:rsidP="002C6EBA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Программно-методическое обеспечение учебного процесса по литературе</w:t>
      </w:r>
    </w:p>
    <w:p w:rsidR="002C6EBA" w:rsidRDefault="002C6EBA" w:rsidP="002C6EBA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 курс основного общего образования (5-7 класс) в МОУ «Гимназия №2» обеспечивается УМК под редакцией </w:t>
      </w:r>
      <w:proofErr w:type="spellStart"/>
      <w:r>
        <w:rPr>
          <w:color w:val="000000"/>
          <w:sz w:val="27"/>
          <w:szCs w:val="27"/>
        </w:rPr>
        <w:t>В.Я.Коровиной</w:t>
      </w:r>
      <w:proofErr w:type="spellEnd"/>
    </w:p>
    <w:p w:rsidR="002C6EBA" w:rsidRDefault="002C6EBA" w:rsidP="002C6EBA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1.Программа Коровиной В.Я., Журавлева В.П. и др. (Коровина В.Я. , Журавлев В.П. Программа литературного образования. 5-11кл.</w:t>
      </w:r>
      <w:proofErr w:type="gramEnd"/>
      <w:r>
        <w:rPr>
          <w:color w:val="000000"/>
          <w:sz w:val="27"/>
          <w:szCs w:val="27"/>
        </w:rPr>
        <w:t xml:space="preserve"> – </w:t>
      </w:r>
      <w:proofErr w:type="gramStart"/>
      <w:r>
        <w:rPr>
          <w:color w:val="000000"/>
          <w:sz w:val="27"/>
          <w:szCs w:val="27"/>
        </w:rPr>
        <w:t xml:space="preserve">М.: Просвещение, 2004.) </w:t>
      </w:r>
      <w:proofErr w:type="gramEnd"/>
    </w:p>
    <w:p w:rsidR="002C6EBA" w:rsidRDefault="002C6EBA" w:rsidP="002C6EBA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2.В.Я.Коровина, </w:t>
      </w:r>
      <w:proofErr w:type="spellStart"/>
      <w:r>
        <w:rPr>
          <w:color w:val="000000"/>
          <w:sz w:val="27"/>
          <w:szCs w:val="27"/>
        </w:rPr>
        <w:t>В.П.Журавлев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В.И.Коровин</w:t>
      </w:r>
      <w:proofErr w:type="spellEnd"/>
      <w:r>
        <w:rPr>
          <w:color w:val="000000"/>
          <w:sz w:val="27"/>
          <w:szCs w:val="27"/>
        </w:rPr>
        <w:t xml:space="preserve"> Литература 5 </w:t>
      </w:r>
      <w:proofErr w:type="spellStart"/>
      <w:r>
        <w:rPr>
          <w:color w:val="000000"/>
          <w:sz w:val="27"/>
          <w:szCs w:val="27"/>
        </w:rPr>
        <w:t>кл</w:t>
      </w:r>
      <w:proofErr w:type="spellEnd"/>
      <w:r>
        <w:rPr>
          <w:color w:val="000000"/>
          <w:sz w:val="27"/>
          <w:szCs w:val="27"/>
        </w:rPr>
        <w:t>. Учебник в 2 ч. М.: Просвещение, 2015 г., ФГОС</w:t>
      </w:r>
    </w:p>
    <w:p w:rsidR="002C6EBA" w:rsidRDefault="002C6EBA" w:rsidP="002C6EBA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2.В.П.Полухина, </w:t>
      </w:r>
      <w:proofErr w:type="spellStart"/>
      <w:r>
        <w:rPr>
          <w:color w:val="000000"/>
          <w:sz w:val="27"/>
          <w:szCs w:val="27"/>
        </w:rPr>
        <w:t>В.Я.Коровина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В.П.Журавлев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В.И.Коровин</w:t>
      </w:r>
      <w:proofErr w:type="spellEnd"/>
      <w:r>
        <w:rPr>
          <w:color w:val="000000"/>
          <w:sz w:val="27"/>
          <w:szCs w:val="27"/>
        </w:rPr>
        <w:t xml:space="preserve"> Литература 6 </w:t>
      </w:r>
      <w:proofErr w:type="spellStart"/>
      <w:r>
        <w:rPr>
          <w:color w:val="000000"/>
          <w:sz w:val="27"/>
          <w:szCs w:val="27"/>
        </w:rPr>
        <w:t>кл</w:t>
      </w:r>
      <w:proofErr w:type="gramStart"/>
      <w:r>
        <w:rPr>
          <w:color w:val="000000"/>
          <w:sz w:val="27"/>
          <w:szCs w:val="27"/>
        </w:rPr>
        <w:t>.У</w:t>
      </w:r>
      <w:proofErr w:type="gramEnd"/>
      <w:r>
        <w:rPr>
          <w:color w:val="000000"/>
          <w:sz w:val="27"/>
          <w:szCs w:val="27"/>
        </w:rPr>
        <w:t>чебник</w:t>
      </w:r>
      <w:proofErr w:type="spellEnd"/>
      <w:r>
        <w:rPr>
          <w:color w:val="000000"/>
          <w:sz w:val="27"/>
          <w:szCs w:val="27"/>
        </w:rPr>
        <w:t xml:space="preserve"> в 2 ч. М.: Просвещение, 2016 г. ФГОС</w:t>
      </w:r>
    </w:p>
    <w:p w:rsidR="002C6EBA" w:rsidRDefault="002C6EBA" w:rsidP="002C6EBA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spellStart"/>
      <w:r>
        <w:rPr>
          <w:color w:val="000000"/>
          <w:sz w:val="27"/>
          <w:szCs w:val="27"/>
        </w:rPr>
        <w:t>В.Я.Коровина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В.П.Журавлев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В.И.Коровин</w:t>
      </w:r>
      <w:proofErr w:type="spellEnd"/>
      <w:r>
        <w:rPr>
          <w:color w:val="000000"/>
          <w:sz w:val="27"/>
          <w:szCs w:val="27"/>
        </w:rPr>
        <w:t xml:space="preserve"> Литература 7 </w:t>
      </w:r>
      <w:proofErr w:type="spellStart"/>
      <w:r>
        <w:rPr>
          <w:color w:val="000000"/>
          <w:sz w:val="27"/>
          <w:szCs w:val="27"/>
        </w:rPr>
        <w:t>кл</w:t>
      </w:r>
      <w:proofErr w:type="gramStart"/>
      <w:r>
        <w:rPr>
          <w:color w:val="000000"/>
          <w:sz w:val="27"/>
          <w:szCs w:val="27"/>
        </w:rPr>
        <w:t>.У</w:t>
      </w:r>
      <w:proofErr w:type="gramEnd"/>
      <w:r>
        <w:rPr>
          <w:color w:val="000000"/>
          <w:sz w:val="27"/>
          <w:szCs w:val="27"/>
        </w:rPr>
        <w:t>чебник</w:t>
      </w:r>
      <w:proofErr w:type="spellEnd"/>
      <w:r>
        <w:rPr>
          <w:color w:val="000000"/>
          <w:sz w:val="27"/>
          <w:szCs w:val="27"/>
        </w:rPr>
        <w:t xml:space="preserve"> в 2 ч. М.: Просвещение, 2017 </w:t>
      </w:r>
      <w:proofErr w:type="spellStart"/>
      <w:r>
        <w:rPr>
          <w:color w:val="000000"/>
          <w:sz w:val="27"/>
          <w:szCs w:val="27"/>
        </w:rPr>
        <w:t>г..ФГОС</w:t>
      </w:r>
      <w:proofErr w:type="spellEnd"/>
    </w:p>
    <w:p w:rsidR="002C6EBA" w:rsidRDefault="002C6EBA" w:rsidP="002C6EBA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Рабочие программы составлены учителями русского языка и литературы гимназии: </w:t>
      </w:r>
      <w:proofErr w:type="spellStart"/>
      <w:r>
        <w:rPr>
          <w:color w:val="000000"/>
          <w:sz w:val="27"/>
          <w:szCs w:val="27"/>
        </w:rPr>
        <w:t>Бобинкиной</w:t>
      </w:r>
      <w:proofErr w:type="spellEnd"/>
      <w:r>
        <w:rPr>
          <w:color w:val="000000"/>
          <w:sz w:val="27"/>
          <w:szCs w:val="27"/>
        </w:rPr>
        <w:t xml:space="preserve"> Л.В., </w:t>
      </w:r>
      <w:proofErr w:type="spellStart"/>
      <w:r>
        <w:rPr>
          <w:color w:val="000000"/>
          <w:sz w:val="27"/>
          <w:szCs w:val="27"/>
        </w:rPr>
        <w:t>Логойда</w:t>
      </w:r>
      <w:proofErr w:type="spellEnd"/>
      <w:r>
        <w:rPr>
          <w:color w:val="000000"/>
          <w:sz w:val="27"/>
          <w:szCs w:val="27"/>
        </w:rPr>
        <w:t xml:space="preserve"> Л.И., Паниной С.А.</w:t>
      </w:r>
    </w:p>
    <w:p w:rsidR="002C6EBA" w:rsidRPr="002C6EBA" w:rsidRDefault="002C6EBA" w:rsidP="002C6EBA">
      <w:pPr>
        <w:pStyle w:val="a3"/>
        <w:rPr>
          <w:b/>
          <w:color w:val="000000"/>
          <w:sz w:val="27"/>
          <w:szCs w:val="27"/>
        </w:rPr>
      </w:pPr>
      <w:r w:rsidRPr="002C6EBA">
        <w:rPr>
          <w:b/>
          <w:color w:val="000000"/>
          <w:sz w:val="27"/>
          <w:szCs w:val="27"/>
        </w:rPr>
        <w:t xml:space="preserve">      7а         Аннотация к рабочей программе по учебному предмету  «Литература»  на 2017-2018 учебный год для 5-7 классов</w:t>
      </w:r>
      <w:proofErr w:type="gramStart"/>
      <w:r>
        <w:rPr>
          <w:b/>
          <w:color w:val="000000"/>
          <w:sz w:val="27"/>
          <w:szCs w:val="27"/>
        </w:rPr>
        <w:t>.(</w:t>
      </w:r>
      <w:proofErr w:type="gramEnd"/>
      <w:r>
        <w:rPr>
          <w:b/>
          <w:color w:val="000000"/>
          <w:sz w:val="27"/>
          <w:szCs w:val="27"/>
        </w:rPr>
        <w:t>«Школа 2100»)</w:t>
      </w:r>
    </w:p>
    <w:p w:rsidR="002C6EBA" w:rsidRDefault="002C6EBA" w:rsidP="002C6EBA">
      <w:pPr>
        <w:pStyle w:val="a3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Рабочая программа для 5-7 классов разработана в соответствии с требованиями федерального государственного образовательного стандарта к результатам освоения школьниками «Основной образовательной программы основного общего образования муниципального общеобразовательного учреждения «Гимназия №2» </w:t>
      </w: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имры</w:t>
      </w:r>
      <w:proofErr w:type="spellEnd"/>
      <w:r>
        <w:rPr>
          <w:color w:val="000000"/>
          <w:sz w:val="28"/>
          <w:szCs w:val="28"/>
        </w:rPr>
        <w:t xml:space="preserve"> и на основе авторской программы </w:t>
      </w:r>
      <w:r>
        <w:rPr>
          <w:color w:val="000000" w:themeColor="text1"/>
          <w:sz w:val="28"/>
          <w:szCs w:val="28"/>
        </w:rPr>
        <w:t xml:space="preserve">по литературе, создана  для обучающихся основной общеобразовательной школы, которые осваивают курс литературы  основной школы по программе </w:t>
      </w:r>
      <w:r>
        <w:rPr>
          <w:color w:val="000000" w:themeColor="text1"/>
          <w:sz w:val="28"/>
          <w:szCs w:val="28"/>
        </w:rPr>
        <w:lastRenderedPageBreak/>
        <w:t xml:space="preserve">«Образовательная система «Школа 2100». //Образовательная система “Школа 2100”. Сборник программ/под науч. ред. А.А. Леонтьева. - М.: </w:t>
      </w:r>
      <w:proofErr w:type="spellStart"/>
      <w:r>
        <w:rPr>
          <w:color w:val="000000" w:themeColor="text1"/>
          <w:sz w:val="28"/>
          <w:szCs w:val="28"/>
        </w:rPr>
        <w:t>Баласс</w:t>
      </w:r>
      <w:proofErr w:type="spellEnd"/>
      <w:r>
        <w:rPr>
          <w:color w:val="000000" w:themeColor="text1"/>
          <w:sz w:val="28"/>
          <w:szCs w:val="28"/>
        </w:rPr>
        <w:t>, 2004.</w:t>
      </w:r>
    </w:p>
    <w:p w:rsidR="002C6EBA" w:rsidRDefault="002C6EBA" w:rsidP="002C6EBA">
      <w:pPr>
        <w:pStyle w:val="text"/>
        <w:spacing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Главная отличительная особенность  программы в том, что изучение литературы как эстетического и национально-исторического явления рассматривается не столько как цель преподавания, сколько как средство  развития личности.</w:t>
      </w:r>
    </w:p>
    <w:p w:rsidR="002C6EBA" w:rsidRDefault="002C6EBA" w:rsidP="002C6EBA">
      <w:pPr>
        <w:pStyle w:val="text"/>
        <w:spacing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основу программы положены психолого-педагогические и дидактические принципы развивающего образования, изложенные в концепции образовательной программы «Школа 2100»</w:t>
      </w:r>
      <w:r>
        <w:rPr>
          <w:rStyle w:val="a6"/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>
        <w:rPr>
          <w:rStyle w:val="a6"/>
          <w:rFonts w:ascii="Times New Roman" w:hAnsi="Times New Roman" w:cs="Times New Roman"/>
          <w:bCs/>
          <w:iCs/>
          <w:sz w:val="28"/>
          <w:szCs w:val="28"/>
          <w:lang w:val="ru-RU"/>
        </w:rPr>
        <w:footnoteReference w:customMarkFollows="1" w:id="1"/>
        <w:sym w:font="Symbol" w:char="F02A"/>
      </w:r>
      <w:r>
        <w:rPr>
          <w:rStyle w:val="a6"/>
          <w:rFonts w:ascii="Times New Roman" w:hAnsi="Times New Roman" w:cs="Times New Roman"/>
          <w:bCs/>
          <w:iCs/>
          <w:sz w:val="28"/>
          <w:szCs w:val="28"/>
          <w:lang w:val="ru-RU"/>
        </w:rPr>
        <w:sym w:font="Symbol" w:char="F02A"/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</w:p>
    <w:p w:rsidR="002C6EBA" w:rsidRDefault="002C6EBA" w:rsidP="002C6EBA">
      <w:pPr>
        <w:pStyle w:val="text"/>
        <w:spacing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2C6EBA" w:rsidRDefault="002C6EBA" w:rsidP="002C6EBA">
      <w:pPr>
        <w:pStyle w:val="text"/>
        <w:rPr>
          <w:rFonts w:ascii="Garamond" w:hAnsi="Garamond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Программа обеспечена УМК для 5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9 классов авторов Р.Н.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Бунеева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, Е.В.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Бунеевой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, О.В.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Чиндиловой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.</w:t>
      </w:r>
      <w:r>
        <w:rPr>
          <w:rFonts w:ascii="Garamond" w:hAnsi="Garamond"/>
          <w:iCs/>
          <w:sz w:val="28"/>
          <w:szCs w:val="28"/>
          <w:lang w:val="ru-RU"/>
        </w:rPr>
        <w:t xml:space="preserve"> (издательство «</w:t>
      </w:r>
      <w:proofErr w:type="spellStart"/>
      <w:r>
        <w:rPr>
          <w:rFonts w:ascii="Garamond" w:hAnsi="Garamond"/>
          <w:iCs/>
          <w:sz w:val="28"/>
          <w:szCs w:val="28"/>
          <w:lang w:val="ru-RU"/>
        </w:rPr>
        <w:t>Баласс</w:t>
      </w:r>
      <w:proofErr w:type="spellEnd"/>
      <w:r>
        <w:rPr>
          <w:rFonts w:ascii="Garamond" w:hAnsi="Garamond"/>
          <w:iCs/>
          <w:sz w:val="28"/>
          <w:szCs w:val="28"/>
          <w:lang w:val="ru-RU"/>
        </w:rPr>
        <w:t>»)</w:t>
      </w:r>
    </w:p>
    <w:p w:rsidR="002C6EBA" w:rsidRDefault="002C6EBA" w:rsidP="002C6EBA">
      <w:pPr>
        <w:pStyle w:val="text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Р.Н.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Бунеев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Е.В.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Бунеева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«Литература». 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val="ru-RU"/>
        </w:rPr>
        <w:t>Учебники в 2-х частях для 5-го («Шаг за горизонт»), 6-го («Год после детства»), 7-го «Путь к станции “Я”»), 8-го («Дом без стен») классов.</w:t>
      </w:r>
      <w:proofErr w:type="gramEnd"/>
    </w:p>
    <w:p w:rsidR="002C6EBA" w:rsidRDefault="002C6EBA" w:rsidP="002C6EBA">
      <w:pPr>
        <w:pStyle w:val="text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Р.Н.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Бунеев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Е.В.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Бунеева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О.В.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Чиндилова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«Литература». Учебник для 9-го класса в 2-х частях («История твоей литературы»).</w:t>
      </w:r>
    </w:p>
    <w:p w:rsidR="002C6EBA" w:rsidRDefault="002C6EBA" w:rsidP="002C6EBA">
      <w:pPr>
        <w:pStyle w:val="text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Р.Н.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Бунеев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Е.В.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Бунеева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О.В.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Чиндилова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«Тетради по литературе» для 5, 6, 7-го классов.</w:t>
      </w:r>
    </w:p>
    <w:p w:rsidR="002C6EBA" w:rsidRDefault="002C6EBA" w:rsidP="002C6EBA">
      <w:pPr>
        <w:pStyle w:val="text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Е.С.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Барова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и др. Методические рекомендации по литературе к учебникам 5, 6, 7, 8-го классов.</w:t>
      </w:r>
    </w:p>
    <w:p w:rsidR="002C6EBA" w:rsidRDefault="002C6EBA" w:rsidP="002C6EBA">
      <w:pPr>
        <w:pStyle w:val="text"/>
        <w:spacing w:line="240" w:lineRule="atLeast"/>
        <w:rPr>
          <w:rFonts w:ascii="Garamond" w:hAnsi="Garamond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Авторы  образовательной программы по курсу “Литература” - Р.Н.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Бунеев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Е.В.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Бунеева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//Образовательная система “Школа 2100”. </w:t>
      </w:r>
      <w:r w:rsidRPr="002C6EB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Сборник программ/под науч. ред. А.А. Леонтьева. - М.: </w:t>
      </w:r>
      <w:proofErr w:type="spellStart"/>
      <w:r w:rsidRPr="002C6EB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Баласс</w:t>
      </w:r>
      <w:proofErr w:type="spellEnd"/>
      <w:r w:rsidRPr="002C6EB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2004. </w:t>
      </w:r>
      <w:r>
        <w:rPr>
          <w:rFonts w:ascii="Garamond" w:hAnsi="Garamond" w:cs="Times New Roman"/>
          <w:sz w:val="28"/>
          <w:szCs w:val="28"/>
          <w:lang w:val="ru-RU"/>
        </w:rPr>
        <w:t>Названия</w:t>
      </w:r>
      <w:r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 w:cs="Times New Roman"/>
          <w:sz w:val="28"/>
          <w:szCs w:val="28"/>
          <w:lang w:val="ru-RU"/>
        </w:rPr>
        <w:t>учебников</w:t>
      </w:r>
      <w:r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 w:cs="Times New Roman"/>
          <w:sz w:val="28"/>
          <w:szCs w:val="28"/>
          <w:lang w:val="ru-RU"/>
        </w:rPr>
        <w:t>отражают</w:t>
      </w:r>
      <w:r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 w:cs="Times New Roman"/>
          <w:sz w:val="28"/>
          <w:szCs w:val="28"/>
          <w:lang w:val="ru-RU"/>
        </w:rPr>
        <w:t>содержательную</w:t>
      </w:r>
      <w:r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 w:cs="Times New Roman"/>
          <w:sz w:val="28"/>
          <w:szCs w:val="28"/>
          <w:lang w:val="ru-RU"/>
        </w:rPr>
        <w:t>доминанту</w:t>
      </w:r>
      <w:r>
        <w:rPr>
          <w:rFonts w:ascii="Garamond" w:hAnsi="Garamond"/>
          <w:sz w:val="28"/>
          <w:szCs w:val="28"/>
          <w:lang w:val="ru-RU"/>
        </w:rPr>
        <w:t xml:space="preserve">, </w:t>
      </w:r>
      <w:r>
        <w:rPr>
          <w:rFonts w:ascii="Garamond" w:hAnsi="Garamond" w:cs="Times New Roman"/>
          <w:sz w:val="28"/>
          <w:szCs w:val="28"/>
          <w:lang w:val="ru-RU"/>
        </w:rPr>
        <w:t>ориентированную</w:t>
      </w:r>
      <w:r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 w:cs="Times New Roman"/>
          <w:sz w:val="28"/>
          <w:szCs w:val="28"/>
          <w:lang w:val="ru-RU"/>
        </w:rPr>
        <w:t>на</w:t>
      </w:r>
      <w:r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 w:cs="Times New Roman"/>
          <w:sz w:val="28"/>
          <w:szCs w:val="28"/>
          <w:lang w:val="ru-RU"/>
        </w:rPr>
        <w:t>познавательные</w:t>
      </w:r>
      <w:r>
        <w:rPr>
          <w:rFonts w:ascii="Garamond" w:hAnsi="Garamond"/>
          <w:sz w:val="28"/>
          <w:szCs w:val="28"/>
          <w:lang w:val="ru-RU"/>
        </w:rPr>
        <w:t xml:space="preserve">, </w:t>
      </w:r>
      <w:r>
        <w:rPr>
          <w:rFonts w:ascii="Garamond" w:hAnsi="Garamond" w:cs="Times New Roman"/>
          <w:sz w:val="28"/>
          <w:szCs w:val="28"/>
          <w:lang w:val="ru-RU"/>
        </w:rPr>
        <w:t>личностные</w:t>
      </w:r>
      <w:r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 w:cs="Times New Roman"/>
          <w:sz w:val="28"/>
          <w:szCs w:val="28"/>
          <w:lang w:val="ru-RU"/>
        </w:rPr>
        <w:t>интересы</w:t>
      </w:r>
      <w:r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 w:cs="Times New Roman"/>
          <w:sz w:val="28"/>
          <w:szCs w:val="28"/>
          <w:lang w:val="ru-RU"/>
        </w:rPr>
        <w:t>школьников</w:t>
      </w:r>
      <w:r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 w:cs="Times New Roman"/>
          <w:sz w:val="28"/>
          <w:szCs w:val="28"/>
          <w:lang w:val="ru-RU"/>
        </w:rPr>
        <w:t>определённого</w:t>
      </w:r>
      <w:r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 w:cs="Times New Roman"/>
          <w:sz w:val="28"/>
          <w:szCs w:val="28"/>
          <w:lang w:val="ru-RU"/>
        </w:rPr>
        <w:t>возраста</w:t>
      </w:r>
      <w:r>
        <w:rPr>
          <w:rFonts w:ascii="Garamond" w:hAnsi="Garamond"/>
          <w:sz w:val="28"/>
          <w:szCs w:val="28"/>
          <w:lang w:val="ru-RU"/>
        </w:rPr>
        <w:t>:</w:t>
      </w:r>
    </w:p>
    <w:p w:rsidR="002C6EBA" w:rsidRDefault="002C6EBA" w:rsidP="002C6EBA">
      <w:pPr>
        <w:pStyle w:val="text"/>
        <w:rPr>
          <w:rFonts w:ascii="Garamond" w:hAnsi="Garamond"/>
          <w:sz w:val="28"/>
          <w:szCs w:val="28"/>
          <w:lang w:val="ru-RU"/>
        </w:rPr>
      </w:pPr>
      <w:r>
        <w:rPr>
          <w:rFonts w:ascii="Garamond" w:hAnsi="Garamond"/>
          <w:i/>
          <w:iCs/>
          <w:sz w:val="28"/>
          <w:szCs w:val="28"/>
          <w:lang w:val="ru-RU"/>
        </w:rPr>
        <w:t>5-</w:t>
      </w:r>
      <w:r>
        <w:rPr>
          <w:rFonts w:ascii="Garamond" w:hAnsi="Garamond" w:cs="Times New Roman"/>
          <w:i/>
          <w:iCs/>
          <w:sz w:val="28"/>
          <w:szCs w:val="28"/>
          <w:lang w:val="ru-RU"/>
        </w:rPr>
        <w:t>й</w:t>
      </w:r>
      <w:r>
        <w:rPr>
          <w:rFonts w:ascii="Garamond" w:hAnsi="Garamond"/>
          <w:i/>
          <w:iCs/>
          <w:sz w:val="28"/>
          <w:szCs w:val="28"/>
          <w:lang w:val="ru-RU"/>
        </w:rPr>
        <w:t xml:space="preserve"> </w:t>
      </w:r>
      <w:r>
        <w:rPr>
          <w:rFonts w:ascii="Garamond" w:hAnsi="Garamond" w:cs="Times New Roman"/>
          <w:i/>
          <w:iCs/>
          <w:sz w:val="28"/>
          <w:szCs w:val="28"/>
          <w:lang w:val="ru-RU"/>
        </w:rPr>
        <w:t>класс</w:t>
      </w:r>
      <w:r>
        <w:rPr>
          <w:rFonts w:ascii="Garamond" w:hAnsi="Garamond"/>
          <w:sz w:val="28"/>
          <w:szCs w:val="28"/>
          <w:lang w:val="ru-RU"/>
        </w:rPr>
        <w:t xml:space="preserve"> – «</w:t>
      </w:r>
      <w:r>
        <w:rPr>
          <w:rFonts w:ascii="Garamond" w:hAnsi="Garamond" w:cs="Times New Roman"/>
          <w:sz w:val="28"/>
          <w:szCs w:val="28"/>
          <w:lang w:val="ru-RU"/>
        </w:rPr>
        <w:t>Шаг</w:t>
      </w:r>
      <w:r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 w:cs="Times New Roman"/>
          <w:sz w:val="28"/>
          <w:szCs w:val="28"/>
          <w:lang w:val="ru-RU"/>
        </w:rPr>
        <w:t>за</w:t>
      </w:r>
      <w:r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 w:cs="Times New Roman"/>
          <w:sz w:val="28"/>
          <w:szCs w:val="28"/>
          <w:lang w:val="ru-RU"/>
        </w:rPr>
        <w:t>горизонт</w:t>
      </w:r>
      <w:r>
        <w:rPr>
          <w:rFonts w:ascii="Garamond" w:hAnsi="Garamond"/>
          <w:sz w:val="28"/>
          <w:szCs w:val="28"/>
          <w:lang w:val="ru-RU"/>
        </w:rPr>
        <w:t>»;</w:t>
      </w:r>
    </w:p>
    <w:p w:rsidR="002C6EBA" w:rsidRDefault="002C6EBA" w:rsidP="002C6EBA">
      <w:pPr>
        <w:pStyle w:val="text"/>
        <w:rPr>
          <w:rFonts w:ascii="Garamond" w:hAnsi="Garamond"/>
          <w:sz w:val="28"/>
          <w:szCs w:val="28"/>
          <w:lang w:val="ru-RU"/>
        </w:rPr>
      </w:pPr>
      <w:r>
        <w:rPr>
          <w:rFonts w:ascii="Garamond" w:hAnsi="Garamond"/>
          <w:i/>
          <w:iCs/>
          <w:sz w:val="28"/>
          <w:szCs w:val="28"/>
          <w:lang w:val="ru-RU"/>
        </w:rPr>
        <w:t>6-</w:t>
      </w:r>
      <w:r>
        <w:rPr>
          <w:rFonts w:ascii="Garamond" w:hAnsi="Garamond" w:cs="Times New Roman"/>
          <w:i/>
          <w:iCs/>
          <w:sz w:val="28"/>
          <w:szCs w:val="28"/>
          <w:lang w:val="ru-RU"/>
        </w:rPr>
        <w:t>й</w:t>
      </w:r>
      <w:r>
        <w:rPr>
          <w:rFonts w:ascii="Garamond" w:hAnsi="Garamond"/>
          <w:i/>
          <w:iCs/>
          <w:sz w:val="28"/>
          <w:szCs w:val="28"/>
          <w:lang w:val="ru-RU"/>
        </w:rPr>
        <w:t xml:space="preserve"> </w:t>
      </w:r>
      <w:r>
        <w:rPr>
          <w:rFonts w:ascii="Garamond" w:hAnsi="Garamond" w:cs="Times New Roman"/>
          <w:i/>
          <w:iCs/>
          <w:sz w:val="28"/>
          <w:szCs w:val="28"/>
          <w:lang w:val="ru-RU"/>
        </w:rPr>
        <w:t>класс</w:t>
      </w:r>
      <w:r>
        <w:rPr>
          <w:rFonts w:ascii="Garamond" w:hAnsi="Garamond"/>
          <w:sz w:val="28"/>
          <w:szCs w:val="28"/>
          <w:lang w:val="ru-RU"/>
        </w:rPr>
        <w:t xml:space="preserve"> – «</w:t>
      </w:r>
      <w:r>
        <w:rPr>
          <w:rFonts w:ascii="Garamond" w:hAnsi="Garamond" w:cs="Times New Roman"/>
          <w:sz w:val="28"/>
          <w:szCs w:val="28"/>
          <w:lang w:val="ru-RU"/>
        </w:rPr>
        <w:t>Год</w:t>
      </w:r>
      <w:r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 w:cs="Times New Roman"/>
          <w:sz w:val="28"/>
          <w:szCs w:val="28"/>
          <w:lang w:val="ru-RU"/>
        </w:rPr>
        <w:t>после</w:t>
      </w:r>
      <w:r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 w:cs="Times New Roman"/>
          <w:sz w:val="28"/>
          <w:szCs w:val="28"/>
          <w:lang w:val="ru-RU"/>
        </w:rPr>
        <w:t>детства</w:t>
      </w:r>
      <w:r>
        <w:rPr>
          <w:rFonts w:ascii="Garamond" w:hAnsi="Garamond"/>
          <w:sz w:val="28"/>
          <w:szCs w:val="28"/>
          <w:lang w:val="ru-RU"/>
        </w:rPr>
        <w:t>»;</w:t>
      </w:r>
    </w:p>
    <w:p w:rsidR="002C6EBA" w:rsidRDefault="002C6EBA" w:rsidP="002C6EBA">
      <w:pPr>
        <w:pStyle w:val="text"/>
        <w:rPr>
          <w:rFonts w:ascii="Garamond" w:hAnsi="Garamond"/>
          <w:sz w:val="28"/>
          <w:szCs w:val="28"/>
          <w:lang w:val="ru-RU"/>
        </w:rPr>
      </w:pPr>
      <w:r>
        <w:rPr>
          <w:rFonts w:ascii="Garamond" w:hAnsi="Garamond"/>
          <w:i/>
          <w:iCs/>
          <w:sz w:val="28"/>
          <w:szCs w:val="28"/>
          <w:lang w:val="ru-RU"/>
        </w:rPr>
        <w:t>7-</w:t>
      </w:r>
      <w:r>
        <w:rPr>
          <w:rFonts w:ascii="Garamond" w:hAnsi="Garamond" w:cs="Times New Roman"/>
          <w:i/>
          <w:iCs/>
          <w:sz w:val="28"/>
          <w:szCs w:val="28"/>
          <w:lang w:val="ru-RU"/>
        </w:rPr>
        <w:t>й</w:t>
      </w:r>
      <w:r>
        <w:rPr>
          <w:rFonts w:ascii="Garamond" w:hAnsi="Garamond"/>
          <w:i/>
          <w:iCs/>
          <w:sz w:val="28"/>
          <w:szCs w:val="28"/>
          <w:lang w:val="ru-RU"/>
        </w:rPr>
        <w:t xml:space="preserve"> </w:t>
      </w:r>
      <w:r>
        <w:rPr>
          <w:rFonts w:ascii="Garamond" w:hAnsi="Garamond" w:cs="Times New Roman"/>
          <w:i/>
          <w:iCs/>
          <w:sz w:val="28"/>
          <w:szCs w:val="28"/>
          <w:lang w:val="ru-RU"/>
        </w:rPr>
        <w:t>класс</w:t>
      </w:r>
      <w:r>
        <w:rPr>
          <w:rFonts w:ascii="Garamond" w:hAnsi="Garamond"/>
          <w:sz w:val="28"/>
          <w:szCs w:val="28"/>
          <w:lang w:val="ru-RU"/>
        </w:rPr>
        <w:t xml:space="preserve"> – «</w:t>
      </w:r>
      <w:r>
        <w:rPr>
          <w:rFonts w:ascii="Garamond" w:hAnsi="Garamond" w:cs="Times New Roman"/>
          <w:sz w:val="28"/>
          <w:szCs w:val="28"/>
          <w:lang w:val="ru-RU"/>
        </w:rPr>
        <w:t>Путь</w:t>
      </w:r>
      <w:r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 w:cs="Times New Roman"/>
          <w:sz w:val="28"/>
          <w:szCs w:val="28"/>
          <w:lang w:val="ru-RU"/>
        </w:rPr>
        <w:t>к</w:t>
      </w:r>
      <w:r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 w:cs="Times New Roman"/>
          <w:sz w:val="28"/>
          <w:szCs w:val="28"/>
          <w:lang w:val="ru-RU"/>
        </w:rPr>
        <w:t>станции</w:t>
      </w:r>
      <w:r>
        <w:rPr>
          <w:rFonts w:ascii="Garamond" w:hAnsi="Garamond"/>
          <w:sz w:val="28"/>
          <w:szCs w:val="28"/>
          <w:lang w:val="ru-RU"/>
        </w:rPr>
        <w:t xml:space="preserve"> «</w:t>
      </w:r>
      <w:r>
        <w:rPr>
          <w:rFonts w:ascii="Garamond" w:hAnsi="Garamond" w:cs="Times New Roman"/>
          <w:sz w:val="28"/>
          <w:szCs w:val="28"/>
          <w:lang w:val="ru-RU"/>
        </w:rPr>
        <w:t>Я</w:t>
      </w:r>
      <w:r>
        <w:rPr>
          <w:rFonts w:ascii="Garamond" w:hAnsi="Garamond"/>
          <w:sz w:val="28"/>
          <w:szCs w:val="28"/>
          <w:lang w:val="ru-RU"/>
        </w:rPr>
        <w:t>»;</w:t>
      </w:r>
    </w:p>
    <w:p w:rsidR="002C6EBA" w:rsidRDefault="002C6EBA" w:rsidP="002C6EBA">
      <w:pPr>
        <w:pStyle w:val="text"/>
        <w:rPr>
          <w:rFonts w:ascii="Garamond" w:hAnsi="Garamond"/>
          <w:sz w:val="28"/>
          <w:szCs w:val="28"/>
          <w:lang w:val="ru-RU"/>
        </w:rPr>
      </w:pPr>
      <w:r>
        <w:rPr>
          <w:rFonts w:ascii="Garamond" w:hAnsi="Garamond"/>
          <w:i/>
          <w:iCs/>
          <w:sz w:val="28"/>
          <w:szCs w:val="28"/>
          <w:lang w:val="ru-RU"/>
        </w:rPr>
        <w:t>8-</w:t>
      </w:r>
      <w:r>
        <w:rPr>
          <w:rFonts w:ascii="Garamond" w:hAnsi="Garamond" w:cs="Times New Roman"/>
          <w:i/>
          <w:iCs/>
          <w:sz w:val="28"/>
          <w:szCs w:val="28"/>
          <w:lang w:val="ru-RU"/>
        </w:rPr>
        <w:t>й</w:t>
      </w:r>
      <w:r>
        <w:rPr>
          <w:rFonts w:ascii="Garamond" w:hAnsi="Garamond"/>
          <w:i/>
          <w:iCs/>
          <w:sz w:val="28"/>
          <w:szCs w:val="28"/>
          <w:lang w:val="ru-RU"/>
        </w:rPr>
        <w:t xml:space="preserve"> </w:t>
      </w:r>
      <w:r>
        <w:rPr>
          <w:rFonts w:ascii="Garamond" w:hAnsi="Garamond" w:cs="Times New Roman"/>
          <w:i/>
          <w:iCs/>
          <w:sz w:val="28"/>
          <w:szCs w:val="28"/>
          <w:lang w:val="ru-RU"/>
        </w:rPr>
        <w:t>класс</w:t>
      </w:r>
      <w:r>
        <w:rPr>
          <w:rFonts w:ascii="Garamond" w:hAnsi="Garamond"/>
          <w:sz w:val="28"/>
          <w:szCs w:val="28"/>
          <w:lang w:val="ru-RU"/>
        </w:rPr>
        <w:t xml:space="preserve"> – «</w:t>
      </w:r>
      <w:r>
        <w:rPr>
          <w:rFonts w:ascii="Garamond" w:hAnsi="Garamond" w:cs="Times New Roman"/>
          <w:sz w:val="28"/>
          <w:szCs w:val="28"/>
          <w:lang w:val="ru-RU"/>
        </w:rPr>
        <w:t>Дом</w:t>
      </w:r>
      <w:r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 w:cs="Times New Roman"/>
          <w:sz w:val="28"/>
          <w:szCs w:val="28"/>
          <w:lang w:val="ru-RU"/>
        </w:rPr>
        <w:t>без</w:t>
      </w:r>
      <w:r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 w:cs="Times New Roman"/>
          <w:sz w:val="28"/>
          <w:szCs w:val="28"/>
          <w:lang w:val="ru-RU"/>
        </w:rPr>
        <w:t>стен</w:t>
      </w:r>
      <w:r>
        <w:rPr>
          <w:rFonts w:ascii="Garamond" w:hAnsi="Garamond"/>
          <w:sz w:val="28"/>
          <w:szCs w:val="28"/>
          <w:lang w:val="ru-RU"/>
        </w:rPr>
        <w:t>»;</w:t>
      </w:r>
    </w:p>
    <w:tbl>
      <w:tblPr>
        <w:tblpPr w:leftFromText="180" w:rightFromText="180" w:bottomFromText="200" w:vertAnchor="text" w:horzAnchor="margin" w:tblpY="65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1106"/>
        <w:gridCol w:w="1123"/>
        <w:gridCol w:w="1106"/>
        <w:gridCol w:w="1475"/>
        <w:gridCol w:w="3045"/>
      </w:tblGrid>
      <w:tr w:rsidR="002C6EBA" w:rsidTr="002C6EBA">
        <w:trPr>
          <w:trHeight w:val="934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BA" w:rsidRDefault="002C6EBA" w:rsidP="002C6EBA">
            <w:pPr>
              <w:pStyle w:val="a3"/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класс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BA" w:rsidRDefault="002C6EBA" w:rsidP="002C6EBA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BA" w:rsidRDefault="002C6EBA" w:rsidP="002C6EBA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BA" w:rsidRDefault="002C6EBA" w:rsidP="002C6EBA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BA" w:rsidRDefault="002C6EBA" w:rsidP="002C6EBA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BA" w:rsidRDefault="002C6EBA" w:rsidP="002C6EBA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</w:tr>
      <w:tr w:rsidR="002C6EBA" w:rsidTr="002C6EBA">
        <w:trPr>
          <w:trHeight w:val="467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BA" w:rsidRDefault="002C6EBA" w:rsidP="002C6EBA">
            <w:pPr>
              <w:pStyle w:val="a3"/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Всего часов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BA" w:rsidRDefault="002C6EBA" w:rsidP="002C6EBA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BA" w:rsidRDefault="002C6EBA" w:rsidP="002C6EBA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BA" w:rsidRDefault="002C6EBA" w:rsidP="002C6EBA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BA" w:rsidRDefault="002C6EBA" w:rsidP="002C6EBA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68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BA" w:rsidRDefault="002C6EBA" w:rsidP="002C6EBA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102</w:t>
            </w:r>
          </w:p>
        </w:tc>
      </w:tr>
      <w:tr w:rsidR="002C6EBA" w:rsidTr="002C6EBA">
        <w:trPr>
          <w:trHeight w:val="457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BA" w:rsidRDefault="002C6EBA" w:rsidP="002C6EBA">
            <w:pPr>
              <w:pStyle w:val="a3"/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Кол-во часов в неделю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BA" w:rsidRDefault="002C6EBA" w:rsidP="002C6EBA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BA" w:rsidRDefault="002C6EBA" w:rsidP="002C6EBA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BA" w:rsidRDefault="002C6EBA" w:rsidP="002C6EBA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BA" w:rsidRDefault="002C6EBA" w:rsidP="002C6EBA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BA" w:rsidRDefault="002C6EBA" w:rsidP="002C6EBA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</w:tbl>
    <w:p w:rsidR="00571A41" w:rsidRPr="002C6EBA" w:rsidRDefault="002C6EBA" w:rsidP="002C6EBA">
      <w:pPr>
        <w:pStyle w:val="text"/>
        <w:rPr>
          <w:rFonts w:ascii="Garamond" w:hAnsi="Garamond"/>
          <w:sz w:val="28"/>
          <w:szCs w:val="28"/>
          <w:lang w:val="ru-RU"/>
        </w:rPr>
      </w:pPr>
      <w:r>
        <w:rPr>
          <w:rFonts w:ascii="Garamond" w:hAnsi="Garamond"/>
          <w:i/>
          <w:iCs/>
          <w:sz w:val="28"/>
          <w:szCs w:val="28"/>
          <w:lang w:val="ru-RU"/>
        </w:rPr>
        <w:t>9-</w:t>
      </w:r>
      <w:r>
        <w:rPr>
          <w:rFonts w:ascii="Garamond" w:hAnsi="Garamond" w:cs="Times New Roman"/>
          <w:i/>
          <w:iCs/>
          <w:sz w:val="28"/>
          <w:szCs w:val="28"/>
          <w:lang w:val="ru-RU"/>
        </w:rPr>
        <w:t>й</w:t>
      </w:r>
      <w:r>
        <w:rPr>
          <w:rFonts w:ascii="Garamond" w:hAnsi="Garamond"/>
          <w:i/>
          <w:iCs/>
          <w:sz w:val="28"/>
          <w:szCs w:val="28"/>
          <w:lang w:val="ru-RU"/>
        </w:rPr>
        <w:t xml:space="preserve"> </w:t>
      </w:r>
      <w:r>
        <w:rPr>
          <w:rFonts w:ascii="Garamond" w:hAnsi="Garamond" w:cs="Times New Roman"/>
          <w:i/>
          <w:iCs/>
          <w:sz w:val="28"/>
          <w:szCs w:val="28"/>
          <w:lang w:val="ru-RU"/>
        </w:rPr>
        <w:t>класс</w:t>
      </w:r>
      <w:r>
        <w:rPr>
          <w:rFonts w:ascii="Garamond" w:hAnsi="Garamond"/>
          <w:sz w:val="28"/>
          <w:szCs w:val="28"/>
          <w:lang w:val="ru-RU"/>
        </w:rPr>
        <w:t xml:space="preserve"> – «</w:t>
      </w:r>
      <w:r>
        <w:rPr>
          <w:rFonts w:ascii="Garamond" w:hAnsi="Garamond" w:cs="Times New Roman"/>
          <w:sz w:val="28"/>
          <w:szCs w:val="28"/>
          <w:lang w:val="ru-RU"/>
        </w:rPr>
        <w:t>История</w:t>
      </w:r>
      <w:r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 w:cs="Times New Roman"/>
          <w:sz w:val="28"/>
          <w:szCs w:val="28"/>
          <w:lang w:val="ru-RU"/>
        </w:rPr>
        <w:t>твоей</w:t>
      </w:r>
      <w:r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 w:cs="Times New Roman"/>
          <w:sz w:val="28"/>
          <w:szCs w:val="28"/>
          <w:lang w:val="ru-RU"/>
        </w:rPr>
        <w:t>литературы</w:t>
      </w:r>
      <w:r>
        <w:rPr>
          <w:rFonts w:ascii="Garamond" w:hAnsi="Garamond"/>
          <w:sz w:val="28"/>
          <w:szCs w:val="28"/>
          <w:lang w:val="ru-RU"/>
        </w:rPr>
        <w:t>»</w:t>
      </w:r>
      <w:bookmarkStart w:id="0" w:name="_GoBack"/>
      <w:bookmarkEnd w:id="0"/>
    </w:p>
    <w:sectPr w:rsidR="00571A41" w:rsidRPr="002C6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E7A" w:rsidRDefault="00C91E7A" w:rsidP="002C6EBA">
      <w:pPr>
        <w:spacing w:after="0" w:line="240" w:lineRule="auto"/>
      </w:pPr>
      <w:r>
        <w:separator/>
      </w:r>
    </w:p>
  </w:endnote>
  <w:endnote w:type="continuationSeparator" w:id="0">
    <w:p w:rsidR="00C91E7A" w:rsidRDefault="00C91E7A" w:rsidP="002C6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E7A" w:rsidRDefault="00C91E7A" w:rsidP="002C6EBA">
      <w:pPr>
        <w:spacing w:after="0" w:line="240" w:lineRule="auto"/>
      </w:pPr>
      <w:r>
        <w:separator/>
      </w:r>
    </w:p>
  </w:footnote>
  <w:footnote w:type="continuationSeparator" w:id="0">
    <w:p w:rsidR="00C91E7A" w:rsidRDefault="00C91E7A" w:rsidP="002C6EBA">
      <w:pPr>
        <w:spacing w:after="0" w:line="240" w:lineRule="auto"/>
      </w:pPr>
      <w:r>
        <w:continuationSeparator/>
      </w:r>
    </w:p>
  </w:footnote>
  <w:footnote w:id="1">
    <w:p w:rsidR="002C6EBA" w:rsidRDefault="002C6EBA" w:rsidP="002C6EBA">
      <w:pPr>
        <w:pStyle w:val="a4"/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F6425"/>
    <w:multiLevelType w:val="hybridMultilevel"/>
    <w:tmpl w:val="AA82D700"/>
    <w:lvl w:ilvl="0" w:tplc="2F4A7DFC">
      <w:start w:val="1"/>
      <w:numFmt w:val="decimal"/>
      <w:lvlText w:val="%1."/>
      <w:lvlJc w:val="left"/>
      <w:pPr>
        <w:tabs>
          <w:tab w:val="num" w:pos="838"/>
        </w:tabs>
        <w:ind w:left="838" w:hanging="555"/>
      </w:p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BA"/>
    <w:rsid w:val="002C6EBA"/>
    <w:rsid w:val="00571A41"/>
    <w:rsid w:val="00C9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2C6EB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2C6EBA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2C6EBA"/>
    <w:pPr>
      <w:widowControl w:val="0"/>
      <w:autoSpaceDE w:val="0"/>
      <w:autoSpaceDN w:val="0"/>
      <w:adjustRightInd w:val="0"/>
      <w:spacing w:after="0" w:line="288" w:lineRule="auto"/>
      <w:ind w:firstLine="283"/>
      <w:jc w:val="both"/>
    </w:pPr>
    <w:rPr>
      <w:rFonts w:ascii="SchoolBookC" w:eastAsia="Times New Roman" w:hAnsi="SchoolBookC" w:cs="SchoolBookC"/>
      <w:color w:val="000000"/>
      <w:lang w:val="en-US" w:eastAsia="ru-RU"/>
    </w:rPr>
  </w:style>
  <w:style w:type="character" w:styleId="a6">
    <w:name w:val="footnote reference"/>
    <w:basedOn w:val="a0"/>
    <w:semiHidden/>
    <w:unhideWhenUsed/>
    <w:rsid w:val="002C6E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2C6EB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2C6EBA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2C6EBA"/>
    <w:pPr>
      <w:widowControl w:val="0"/>
      <w:autoSpaceDE w:val="0"/>
      <w:autoSpaceDN w:val="0"/>
      <w:adjustRightInd w:val="0"/>
      <w:spacing w:after="0" w:line="288" w:lineRule="auto"/>
      <w:ind w:firstLine="283"/>
      <w:jc w:val="both"/>
    </w:pPr>
    <w:rPr>
      <w:rFonts w:ascii="SchoolBookC" w:eastAsia="Times New Roman" w:hAnsi="SchoolBookC" w:cs="SchoolBookC"/>
      <w:color w:val="000000"/>
      <w:lang w:val="en-US" w:eastAsia="ru-RU"/>
    </w:rPr>
  </w:style>
  <w:style w:type="character" w:styleId="a6">
    <w:name w:val="footnote reference"/>
    <w:basedOn w:val="a0"/>
    <w:semiHidden/>
    <w:unhideWhenUsed/>
    <w:rsid w:val="002C6E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8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646</Words>
  <Characters>3686</Characters>
  <Application>Microsoft Office Word</Application>
  <DocSecurity>0</DocSecurity>
  <Lines>30</Lines>
  <Paragraphs>8</Paragraphs>
  <ScaleCrop>false</ScaleCrop>
  <Company>Гимназия №2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Носкова</dc:creator>
  <cp:lastModifiedBy>Носкова</cp:lastModifiedBy>
  <cp:revision>1</cp:revision>
  <dcterms:created xsi:type="dcterms:W3CDTF">2017-12-05T05:29:00Z</dcterms:created>
  <dcterms:modified xsi:type="dcterms:W3CDTF">2017-12-05T05:33:00Z</dcterms:modified>
</cp:coreProperties>
</file>